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21"/>
        </w:rPr>
      </w:pPr>
      <w:r>
        <w:rPr>
          <w:rFonts w:hint="eastAsia"/>
          <w:sz w:val="32"/>
          <w:szCs w:val="21"/>
          <w:lang w:eastAsia="zh-CN"/>
        </w:rPr>
        <w:t>杭实集团宣传</w:t>
      </w:r>
      <w:r>
        <w:rPr>
          <w:rFonts w:hint="eastAsia"/>
          <w:sz w:val="32"/>
          <w:szCs w:val="21"/>
          <w:lang w:val="en-US" w:eastAsia="zh-CN"/>
        </w:rPr>
        <w:t>片</w:t>
      </w:r>
      <w:r>
        <w:rPr>
          <w:rFonts w:hint="eastAsia"/>
          <w:sz w:val="32"/>
          <w:szCs w:val="21"/>
          <w:lang w:eastAsia="zh-CN"/>
        </w:rPr>
        <w:t>策划制作项目</w:t>
      </w:r>
    </w:p>
    <w:p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中标候选人公示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项目编号：KJZB-HS-20240</w:t>
      </w:r>
      <w:r>
        <w:rPr>
          <w:rFonts w:hint="eastAsia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1"/>
        <w:gridCol w:w="129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拟中标候选人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杭州文化广播电视集团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78.8000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杭州朝禾文化传媒有限公司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58.0000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17091649344。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采购人：杭州市实业投资集团有限公司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采购代理机构：浙江科佳工程咨询有限公司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  <w:docVar w:name="KSO_WPS_MARK_KEY" w:val="4b50c258-5e4c-477c-8582-99f19afc9c20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07D22D9B"/>
    <w:rsid w:val="1C193BEA"/>
    <w:rsid w:val="261B1A00"/>
    <w:rsid w:val="33777E28"/>
    <w:rsid w:val="3AB41961"/>
    <w:rsid w:val="4BB44811"/>
    <w:rsid w:val="55311205"/>
    <w:rsid w:val="6C7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Ansi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227</Words>
  <Characters>266</Characters>
  <Lines>2</Lines>
  <Paragraphs>1</Paragraphs>
  <TotalTime>0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2024-06-06T10:05:54Z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15AF8A35086040E0838DE0E706A03D03_12</vt:lpwstr>
  </property>
</Properties>
</file>